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32" w:rsidRPr="00762279" w:rsidRDefault="006B4432" w:rsidP="006B4432">
      <w:pPr>
        <w:rPr>
          <w:rFonts w:asciiTheme="minorEastAsia" w:hAnsiTheme="minorEastAsia"/>
          <w:sz w:val="28"/>
          <w:szCs w:val="28"/>
        </w:rPr>
      </w:pPr>
      <w:r w:rsidRPr="00762279">
        <w:rPr>
          <w:rFonts w:asciiTheme="minorEastAsia" w:hAnsiTheme="minorEastAsia" w:hint="eastAsia"/>
          <w:sz w:val="28"/>
          <w:szCs w:val="28"/>
        </w:rPr>
        <w:t>附件2</w:t>
      </w:r>
    </w:p>
    <w:p w:rsidR="006B4432" w:rsidRPr="006B4432" w:rsidRDefault="006B4432" w:rsidP="006B4432">
      <w:pPr>
        <w:jc w:val="center"/>
        <w:rPr>
          <w:rFonts w:ascii="宋体" w:eastAsia="宋体" w:hAnsi="宋体"/>
          <w:b/>
          <w:sz w:val="44"/>
          <w:szCs w:val="44"/>
        </w:rPr>
      </w:pPr>
      <w:r w:rsidRPr="006B4432">
        <w:rPr>
          <w:rFonts w:ascii="宋体" w:eastAsia="宋体" w:hAnsi="宋体" w:hint="eastAsia"/>
          <w:b/>
          <w:sz w:val="44"/>
          <w:szCs w:val="44"/>
        </w:rPr>
        <w:t>营口市基本医疗保险门诊特殊慢性病</w:t>
      </w:r>
    </w:p>
    <w:p w:rsidR="006B4432" w:rsidRDefault="006B4432" w:rsidP="006B4432">
      <w:pPr>
        <w:jc w:val="center"/>
        <w:rPr>
          <w:rFonts w:ascii="宋体" w:eastAsia="宋体" w:hAnsi="宋体"/>
          <w:b/>
          <w:sz w:val="44"/>
          <w:szCs w:val="44"/>
        </w:rPr>
      </w:pPr>
      <w:r w:rsidRPr="006B4432">
        <w:rPr>
          <w:rFonts w:ascii="宋体" w:eastAsia="宋体" w:hAnsi="宋体" w:hint="eastAsia"/>
          <w:b/>
          <w:sz w:val="44"/>
          <w:szCs w:val="44"/>
        </w:rPr>
        <w:t>I类病种认定标准</w:t>
      </w:r>
    </w:p>
    <w:p w:rsidR="006B4432" w:rsidRPr="006B4432" w:rsidRDefault="006B4432" w:rsidP="006B4432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B4432" w:rsidRPr="00762279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279">
        <w:rPr>
          <w:rFonts w:ascii="黑体" w:eastAsia="黑体" w:hAnsi="黑体" w:hint="eastAsia"/>
          <w:sz w:val="32"/>
          <w:szCs w:val="32"/>
        </w:rPr>
        <w:t>一、高血压病Ⅲ期（重度）</w:t>
      </w:r>
    </w:p>
    <w:p w:rsidR="006B4432" w:rsidRPr="006B4432" w:rsidRDefault="006B4432" w:rsidP="006B443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指血压达到髙血压的诊断水平，有髙血压所致的心、脑、 肾、眼底，周围血管损害，且伴有功能代偿不全一项或一项以上；或有髙血压病史，经治疗，未达到髙血压诊断水平，但有髙血压所致的心、脑、肾、眼底、周围大血管损害一项。</w:t>
      </w:r>
    </w:p>
    <w:p w:rsidR="006B4432" w:rsidRPr="006B4432" w:rsidRDefault="006B4432" w:rsidP="006B443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符合髙血压的诊断标准：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收缩压≥140mmHg或舒张压≥90mmHg。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合并心、脑、肾、眼底及周围血管损害：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1.心脏损害程度：合并心力衰竭Ⅲ级以上，且心脏超声检查中至少具备以下一项异常：有左房、左室扩大或左室肥厚证据或左室射血分数小于50%。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2．脑损害程度：合并脑出血、脑梗塞（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腔隙性脑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梗塞除外）。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注：判断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腔隙性梗塞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标准：梗塞部位（脑干梗塞除外）直径＜1.5cm，遗留肢体瘫痪，肌力Ⅲ级以上。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B4432">
        <w:rPr>
          <w:rFonts w:ascii="仿宋" w:eastAsia="仿宋" w:hAnsi="仿宋" w:hint="eastAsia"/>
          <w:sz w:val="32"/>
          <w:szCs w:val="32"/>
        </w:rPr>
        <w:t>肾脏损害程度：</w:t>
      </w:r>
      <w:proofErr w:type="spellStart"/>
      <w:r w:rsidRPr="006B4432">
        <w:rPr>
          <w:rFonts w:ascii="仿宋" w:eastAsia="仿宋" w:hAnsi="仿宋" w:hint="eastAsia"/>
          <w:sz w:val="32"/>
          <w:szCs w:val="32"/>
        </w:rPr>
        <w:t>Ccr</w:t>
      </w:r>
      <w:proofErr w:type="spellEnd"/>
      <w:r w:rsidRPr="006B4432">
        <w:rPr>
          <w:rFonts w:ascii="仿宋" w:eastAsia="仿宋" w:hAnsi="仿宋" w:hint="eastAsia"/>
          <w:sz w:val="32"/>
          <w:szCs w:val="32"/>
        </w:rPr>
        <w:t>≤60ml/min。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6B4432">
        <w:rPr>
          <w:rFonts w:ascii="仿宋" w:eastAsia="仿宋" w:hAnsi="仿宋" w:hint="eastAsia"/>
          <w:sz w:val="32"/>
          <w:szCs w:val="32"/>
        </w:rPr>
        <w:t>眼底损害程度：眼底出血或棉絮状渗出（新、旧病灶）。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 w:rsidRPr="006B4432">
        <w:rPr>
          <w:rFonts w:ascii="仿宋" w:eastAsia="仿宋" w:hAnsi="仿宋" w:hint="eastAsia"/>
          <w:sz w:val="32"/>
          <w:szCs w:val="32"/>
        </w:rPr>
        <w:t>主动脉夹层动脉瘤：（提供既往住院确诊的系统检查 的病历资料留存）。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6.周围大血管（双下肢动脉，双侧锁骨下动脉）严重狭窄或闭塞或行介入治疗的。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B4432">
        <w:rPr>
          <w:rFonts w:ascii="仿宋" w:eastAsia="仿宋" w:hAnsi="仿宋" w:hint="eastAsia"/>
          <w:sz w:val="32"/>
          <w:szCs w:val="32"/>
        </w:rPr>
        <w:t>本病选检项目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：心脏彩超、心功能测定、肾功、眼底检查、周围血管彩超、CT等。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二、糖尿病（具有合并症之一者）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指符合糖尿病诊断标准，且具有心、脑、肾、眼底、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足损害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一项。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（一）符合糖尿病诊断标准：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B4432">
        <w:rPr>
          <w:rFonts w:ascii="仿宋" w:eastAsia="仿宋" w:hAnsi="仿宋" w:hint="eastAsia"/>
          <w:sz w:val="32"/>
          <w:szCs w:val="32"/>
        </w:rPr>
        <w:t>空腹血糖（静脉血）＞7.0mmol/L （140mg/dl）或餐后血糖（静脉血）＞11.1mmol/L （200mg/dl）。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B4432">
        <w:rPr>
          <w:rFonts w:ascii="仿宋" w:eastAsia="仿宋" w:hAnsi="仿宋" w:hint="eastAsia"/>
          <w:sz w:val="32"/>
          <w:szCs w:val="32"/>
        </w:rPr>
        <w:t>糖化血红蛋白检测异常，糖化血红蛋白＞6.0%。既往 住院病历中应用胰岛素治疗。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（二）合并心、脑、肾、眼底、足损害：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1.合并心脏损害（下列情形之一）：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①陈旧性心梗病变（提供既往住院确诊的病历）。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 xml:space="preserve">②有冠心病、心绞痛病史且合并心衰，心功能III级以上。 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A.经检查达到下列情形之一者：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a.心电图示ST-T段下移≥0.1mv。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spellStart"/>
      <w:r w:rsidRPr="006B4432">
        <w:rPr>
          <w:rFonts w:ascii="仿宋" w:eastAsia="仿宋" w:hAnsi="仿宋" w:hint="eastAsia"/>
          <w:sz w:val="32"/>
          <w:szCs w:val="32"/>
        </w:rPr>
        <w:lastRenderedPageBreak/>
        <w:t>b.T</w:t>
      </w:r>
      <w:proofErr w:type="spellEnd"/>
      <w:r w:rsidRPr="006B4432">
        <w:rPr>
          <w:rFonts w:ascii="仿宋" w:eastAsia="仿宋" w:hAnsi="仿宋" w:hint="eastAsia"/>
          <w:sz w:val="32"/>
          <w:szCs w:val="32"/>
        </w:rPr>
        <w:t>波呈低平或双向、倒置。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B.提供既往住院确诊的病历材料核定符合下列情形之一者：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a.</w:t>
      </w:r>
      <w:r w:rsidRPr="006B4432">
        <w:rPr>
          <w:rFonts w:ascii="仿宋" w:eastAsia="仿宋" w:hAnsi="仿宋" w:hint="eastAsia"/>
          <w:sz w:val="32"/>
          <w:szCs w:val="32"/>
        </w:rPr>
        <w:t>冠脉造影结果有</w:t>
      </w:r>
      <w:r w:rsidR="00E0143F">
        <w:rPr>
          <w:rFonts w:ascii="仿宋" w:eastAsia="仿宋" w:hAnsi="仿宋" w:hint="eastAsia"/>
          <w:sz w:val="32"/>
          <w:szCs w:val="32"/>
        </w:rPr>
        <w:t>≥</w:t>
      </w:r>
      <w:r w:rsidRPr="006B4432">
        <w:rPr>
          <w:rFonts w:ascii="仿宋" w:eastAsia="仿宋" w:hAnsi="仿宋" w:hint="eastAsia"/>
          <w:sz w:val="32"/>
          <w:szCs w:val="32"/>
        </w:rPr>
        <w:t>70%的狭窄；冠脉CT结果重度狭窄。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b.</w:t>
      </w:r>
      <w:r w:rsidRPr="006B4432">
        <w:rPr>
          <w:rFonts w:ascii="仿宋" w:eastAsia="仿宋" w:hAnsi="仿宋" w:hint="eastAsia"/>
          <w:sz w:val="32"/>
          <w:szCs w:val="32"/>
        </w:rPr>
        <w:t>经皮冠状动脉介入治疗或外科搭桥术后。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③具有严重心律失常，经检查达到下列情形之一者：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spellStart"/>
      <w:r>
        <w:rPr>
          <w:rFonts w:ascii="仿宋" w:eastAsia="仿宋" w:hAnsi="仿宋" w:hint="eastAsia"/>
          <w:sz w:val="32"/>
          <w:szCs w:val="32"/>
        </w:rPr>
        <w:t>a.</w:t>
      </w:r>
      <w:r w:rsidRPr="006B4432">
        <w:rPr>
          <w:rFonts w:ascii="仿宋" w:eastAsia="仿宋" w:hAnsi="仿宋" w:hint="eastAsia"/>
          <w:sz w:val="32"/>
          <w:szCs w:val="32"/>
        </w:rPr>
        <w:t>II</w:t>
      </w:r>
      <w:proofErr w:type="spellEnd"/>
      <w:r w:rsidRPr="006B4432">
        <w:rPr>
          <w:rFonts w:ascii="仿宋" w:eastAsia="仿宋" w:hAnsi="仿宋" w:hint="eastAsia"/>
          <w:sz w:val="32"/>
          <w:szCs w:val="32"/>
        </w:rPr>
        <w:t>、Ⅲ度房室传导阻滞。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b.</w:t>
      </w:r>
      <w:r w:rsidRPr="006B4432">
        <w:rPr>
          <w:rFonts w:ascii="仿宋" w:eastAsia="仿宋" w:hAnsi="仿宋" w:hint="eastAsia"/>
          <w:sz w:val="32"/>
          <w:szCs w:val="32"/>
        </w:rPr>
        <w:t>房颤。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c.</w:t>
      </w:r>
      <w:r w:rsidRPr="006B4432">
        <w:rPr>
          <w:rFonts w:ascii="仿宋" w:eastAsia="仿宋" w:hAnsi="仿宋" w:hint="eastAsia"/>
          <w:sz w:val="32"/>
          <w:szCs w:val="32"/>
        </w:rPr>
        <w:t>室早成对、多源、短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阵室速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④心功能Ⅲ级以上，且心脏超声检查中至少具备以下一 项异常：左房内径≥40mm；或左室内径大于55mm （男）或 50mm （女）；或左室肥厚（厚度大于12mm）；或左室射血分数小于50%。</w:t>
      </w:r>
    </w:p>
    <w:p w:rsidR="006B4432" w:rsidRPr="006B4432" w:rsidRDefault="006B4432" w:rsidP="00E014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2.合并脑损害：合并脑出血、脑梗塞（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腔隙性</w:t>
      </w:r>
      <w:r w:rsidR="00762279">
        <w:rPr>
          <w:rFonts w:ascii="仿宋" w:eastAsia="仿宋" w:hAnsi="仿宋" w:hint="eastAsia"/>
          <w:sz w:val="32"/>
          <w:szCs w:val="32"/>
        </w:rPr>
        <w:t>梗</w:t>
      </w:r>
      <w:r w:rsidRPr="006B4432">
        <w:rPr>
          <w:rFonts w:ascii="仿宋" w:eastAsia="仿宋" w:hAnsi="仿宋" w:hint="eastAsia"/>
          <w:sz w:val="32"/>
          <w:szCs w:val="32"/>
        </w:rPr>
        <w:t>塞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除外）。 注：判断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腔隙性梗塞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标准：梗塞部位（脑干梗塞除外）直径＜1.5cm。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3.合并肾损害：血、尿检查化验，下列情形中其中一项异常。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（1）尿微量蛋白/</w:t>
      </w:r>
      <w:r w:rsidR="00762279">
        <w:rPr>
          <w:rFonts w:ascii="仿宋" w:eastAsia="仿宋" w:hAnsi="仿宋" w:hint="eastAsia"/>
          <w:sz w:val="32"/>
          <w:szCs w:val="32"/>
        </w:rPr>
        <w:t>肌</w:t>
      </w:r>
      <w:proofErr w:type="gramStart"/>
      <w:r w:rsidR="00762279">
        <w:rPr>
          <w:rFonts w:ascii="仿宋" w:eastAsia="仿宋" w:hAnsi="仿宋" w:hint="eastAsia"/>
          <w:sz w:val="32"/>
          <w:szCs w:val="32"/>
        </w:rPr>
        <w:t>酐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大于180</w:t>
      </w:r>
      <w:r w:rsidR="00762279">
        <w:rPr>
          <w:rFonts w:ascii="仿宋" w:eastAsia="仿宋" w:hAnsi="仿宋" w:hint="eastAsia"/>
          <w:sz w:val="32"/>
          <w:szCs w:val="32"/>
        </w:rPr>
        <w:t>；</w:t>
      </w:r>
      <w:r w:rsidRPr="006B4432">
        <w:rPr>
          <w:rFonts w:ascii="仿宋" w:eastAsia="仿宋" w:hAnsi="仿宋" w:hint="eastAsia"/>
          <w:sz w:val="32"/>
          <w:szCs w:val="32"/>
        </w:rPr>
        <w:t>尿蛋白持续两个加号以上。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（2）血肌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酐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检测结果超出检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诊医院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正常参考范围。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（3）肾小球滤过率（GFR）小于60ml/min。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lastRenderedPageBreak/>
        <w:t xml:space="preserve">4.合并眼底损害。 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糖尿病眼底改变Ⅳ期以上者。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5.合并糖尿病足（末梢神经炎除外）：主要指出现足部皮肤溃疡、肢端坏疽等病变。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足片示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：骨质改变征象者，如病灶痊愈。多普勒检查下肢动脉结构及功能异常者。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B4432">
        <w:rPr>
          <w:rFonts w:ascii="仿宋" w:eastAsia="仿宋" w:hAnsi="仿宋" w:hint="eastAsia"/>
          <w:sz w:val="32"/>
          <w:szCs w:val="32"/>
        </w:rPr>
        <w:t>本病选检项目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：血糖、糖化血红蛋白、尿量微量蛋白、 眼底、心电图、心脏彩超、心功能测定、肾功、超声多普勒检查、CT等。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1型糖尿病患者必须提供三级医院系统治疗病历，符合 1型糖尿病标准并经医疗检查专家合议确定结论。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三、冠心病（包括心绞痛或陈旧性心肌梗死）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（一）有明确的急性心肌梗死病史或目前有心绞痛或心 绞痛的等同症状。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（二）心电图检查有一组可以定位的病理性Q波。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（三）如无病理性Q波，必须具备下列之一：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B4432">
        <w:rPr>
          <w:rFonts w:ascii="仿宋" w:eastAsia="仿宋" w:hAnsi="仿宋" w:hint="eastAsia"/>
          <w:sz w:val="32"/>
          <w:szCs w:val="32"/>
        </w:rPr>
        <w:t>心肌酶谱或肌钙蛋白升髙超过正常值两倍以上。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B4432">
        <w:rPr>
          <w:rFonts w:ascii="仿宋" w:eastAsia="仿宋" w:hAnsi="仿宋" w:hint="eastAsia"/>
          <w:sz w:val="32"/>
          <w:szCs w:val="32"/>
        </w:rPr>
        <w:t>冠脉造影结果有≥70%的狭窄。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四、脑血管疾病（脑出血、脑血栓、脑栓塞）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既往有脑出血、脑血栓、脑栓塞病史，现具有下列一项者：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lastRenderedPageBreak/>
        <w:t>（一）意识、定向力、思维能力障碍，合并影像学改变。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（二）语言功能障碍。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肢体运动障碍，肌力Ⅲ级以下。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五、肝硬化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 xml:space="preserve">（一）有慢性病毒性肝病史，有肝硬化的临床症状及体征。  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影像（如超声、CT等）有肝硬化表现。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（三）有门脉髙压表现（肝门静脉内径≥1.3cm或脾门 静脉≥0.8cm,脾大等），或胃镜显示：食道胃底静脉曲张表现。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六、甲状腺功能亢进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同时具备以下三项者：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</w:t>
      </w:r>
      <w:r w:rsidRPr="006B4432">
        <w:rPr>
          <w:rFonts w:ascii="仿宋" w:eastAsia="仿宋" w:hAnsi="仿宋" w:hint="eastAsia"/>
          <w:sz w:val="32"/>
          <w:szCs w:val="32"/>
        </w:rPr>
        <w:tab/>
        <w:t>髙代谢症状和体征。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血清 TT3、TT4、FT3、FT4 增髙，TSH 减低。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认定时可参考以下条件：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B4432">
        <w:rPr>
          <w:rFonts w:ascii="仿宋" w:eastAsia="仿宋" w:hAnsi="仿宋" w:hint="eastAsia"/>
          <w:sz w:val="32"/>
          <w:szCs w:val="32"/>
        </w:rPr>
        <w:t>甲状腺肿大（触诊、超声证实，超声：血流丰富）。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B4432">
        <w:rPr>
          <w:rFonts w:ascii="仿宋" w:eastAsia="仿宋" w:hAnsi="仿宋" w:hint="eastAsia"/>
          <w:sz w:val="32"/>
          <w:szCs w:val="32"/>
        </w:rPr>
        <w:t>TRAb（+）。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B4432">
        <w:rPr>
          <w:rFonts w:ascii="仿宋" w:eastAsia="仿宋" w:hAnsi="仿宋" w:hint="eastAsia"/>
          <w:sz w:val="32"/>
          <w:szCs w:val="32"/>
        </w:rPr>
        <w:t>核素扫描：核素吸收率升髙。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七、甲状腺功能减退症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lastRenderedPageBreak/>
        <w:t>（一）原发性甲减：甲功：TSH增髙，TF3、TF4正常或下降。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继发性甲减：垂体性甲减，TSH正常或下降，TF3、 TF4降低症状或体征可有或缺如：彩超可有异常改变或无。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八、慢性肾脏病</w:t>
      </w:r>
    </w:p>
    <w:p w:rsidR="006B4432" w:rsidRPr="006B4432" w:rsidRDefault="006B4432" w:rsidP="006B443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</w:t>
      </w:r>
      <w:r w:rsidRPr="006B4432">
        <w:rPr>
          <w:rFonts w:ascii="仿宋" w:eastAsia="仿宋" w:hAnsi="仿宋" w:hint="eastAsia"/>
          <w:sz w:val="32"/>
          <w:szCs w:val="32"/>
        </w:rPr>
        <w:tab/>
        <w:t>慢性肾小球肾炎，慢性间质性肾炎，多囊肾等遗 传性肾病，糖尿病肾病，髙血压肾病等继发肾病。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辅助检查：</w:t>
      </w:r>
      <w:proofErr w:type="spellStart"/>
      <w:r w:rsidRPr="006B4432">
        <w:rPr>
          <w:rFonts w:ascii="仿宋" w:eastAsia="仿宋" w:hAnsi="仿宋" w:hint="eastAsia"/>
          <w:sz w:val="32"/>
          <w:szCs w:val="32"/>
        </w:rPr>
        <w:t>Ccr</w:t>
      </w:r>
      <w:proofErr w:type="spellEnd"/>
      <w:r w:rsidRPr="006B4432">
        <w:rPr>
          <w:rFonts w:ascii="仿宋" w:eastAsia="仿宋" w:hAnsi="仿宋" w:hint="eastAsia"/>
          <w:sz w:val="32"/>
          <w:szCs w:val="32"/>
        </w:rPr>
        <w:t>≤60ml/min，超声：双肾皮质弥漫性回声增强，皮髓界限不清或双肾缩小，化验有血尿，蛋白尿，浮肿，髙血压及肾脏病理改变。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临床诊断：慢性肾脏病Ⅲ、Ⅳ、Ⅴ期，</w:t>
      </w:r>
      <w:proofErr w:type="spellStart"/>
      <w:r w:rsidRPr="006B4432">
        <w:rPr>
          <w:rFonts w:ascii="仿宋" w:eastAsia="仿宋" w:hAnsi="仿宋" w:hint="eastAsia"/>
          <w:sz w:val="32"/>
          <w:szCs w:val="32"/>
        </w:rPr>
        <w:t>Ccr</w:t>
      </w:r>
      <w:proofErr w:type="spellEnd"/>
      <w:r w:rsidRPr="006B4432">
        <w:rPr>
          <w:rFonts w:ascii="仿宋" w:eastAsia="仿宋" w:hAnsi="仿宋" w:hint="eastAsia"/>
          <w:sz w:val="32"/>
          <w:szCs w:val="32"/>
        </w:rPr>
        <w:t>≤60ml/min。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九、类风湿性关节炎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</w:t>
      </w:r>
      <w:r w:rsidRPr="006B4432">
        <w:rPr>
          <w:rFonts w:ascii="仿宋" w:eastAsia="仿宋" w:hAnsi="仿宋" w:hint="eastAsia"/>
          <w:sz w:val="32"/>
          <w:szCs w:val="32"/>
        </w:rPr>
        <w:tab/>
        <w:t>晨僵至少一小时，持续时间≥6周。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三个或三个以上的关节受累，持续时间≥6周。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手关节受累，包括腕关节、近端指间关节和掌指关节，持续时间≥6周。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（四）</w:t>
      </w:r>
      <w:r w:rsidRPr="006B4432">
        <w:rPr>
          <w:rFonts w:ascii="仿宋" w:eastAsia="仿宋" w:hAnsi="仿宋" w:hint="eastAsia"/>
          <w:sz w:val="32"/>
          <w:szCs w:val="32"/>
        </w:rPr>
        <w:tab/>
        <w:t>对称性关节炎，持续时间≥6周。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（五）</w:t>
      </w:r>
      <w:r w:rsidRPr="006B4432">
        <w:rPr>
          <w:rFonts w:ascii="仿宋" w:eastAsia="仿宋" w:hAnsi="仿宋" w:hint="eastAsia"/>
          <w:sz w:val="32"/>
          <w:szCs w:val="32"/>
        </w:rPr>
        <w:tab/>
        <w:t>有类风湿皮下结节。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（六）</w:t>
      </w:r>
      <w:r w:rsidRPr="006B4432">
        <w:rPr>
          <w:rFonts w:ascii="仿宋" w:eastAsia="仿宋" w:hAnsi="仿宋" w:hint="eastAsia"/>
          <w:sz w:val="32"/>
          <w:szCs w:val="32"/>
        </w:rPr>
        <w:tab/>
        <w:t>有X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线手改变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。</w:t>
      </w:r>
    </w:p>
    <w:p w:rsidR="006B4432" w:rsidRPr="006B4432" w:rsidRDefault="006B4432" w:rsidP="006B443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lastRenderedPageBreak/>
        <w:t>（七）血清类风湿因子阳性。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 xml:space="preserve">上述七条标准中符合四条或四条以上，并排除其他关节 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炎即可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确诊类风湿性关节炎。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十、风湿性心脏病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（一）风湿性二尖瓣狭窄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1.有或不确知风湿病病史，双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颧绀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红，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心尖部闻及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舒张中晩期隆隆样杂音，肺动脉瓣第二心音亢进。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2.X线：左心房、右心室大，主动脉结缩小，肺淤血。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3.心电图：左心房、右心室大，有房颤等心律失常。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4.超声：二尖瓣呈城墙样改变、前后叶同向运动。瓣叶前移及瓣叶增厚、瓣叶交界处粘连、瓣口狭窄。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（二）二尖瓣关闭不全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1.心尖搏动增强、向左下移位，心尖区闻及收缩期吹风样杂音并向左腋下传导。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2.X线：左心房、左心室肥大，肺淤血、肺间质水肿。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3.心电图：左心房大、部分病人左心室大、少数病人右心室肥大，有房颤等心律失常。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4.超声：左心室扩大、左心房收缩期可见反流束，瓣叶和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瓣下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结构增厚、融合、短缩、钙化或有赘生物等改变。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主动脉瓣狭窄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B4432">
        <w:rPr>
          <w:rFonts w:ascii="仿宋" w:eastAsia="仿宋" w:hAnsi="仿宋" w:hint="eastAsia"/>
          <w:sz w:val="32"/>
          <w:szCs w:val="32"/>
        </w:rPr>
        <w:t xml:space="preserve">有心绞痛或晕厥病史，主动脉瓣区可闻及收缩期喷射 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lastRenderedPageBreak/>
        <w:t>音并向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颈部传导，心尖搏动向左下移。</w:t>
      </w:r>
    </w:p>
    <w:p w:rsidR="006B4432" w:rsidRPr="006B4432" w:rsidRDefault="006B4432" w:rsidP="006B443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B4432">
        <w:rPr>
          <w:rFonts w:ascii="仿宋" w:eastAsia="仿宋" w:hAnsi="仿宋" w:hint="eastAsia"/>
          <w:sz w:val="32"/>
          <w:szCs w:val="32"/>
        </w:rPr>
        <w:t>X线：左心房、左心室大，肺淤血，主动脉根部狭窄后扩张。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B4432">
        <w:rPr>
          <w:rFonts w:ascii="仿宋" w:eastAsia="仿宋" w:hAnsi="仿宋" w:hint="eastAsia"/>
          <w:sz w:val="32"/>
          <w:szCs w:val="32"/>
        </w:rPr>
        <w:t>心电图：左心房大，左心室肥厚伴劳损。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6B4432">
        <w:rPr>
          <w:rFonts w:ascii="仿宋" w:eastAsia="仿宋" w:hAnsi="仿宋" w:hint="eastAsia"/>
          <w:sz w:val="32"/>
          <w:szCs w:val="32"/>
        </w:rPr>
        <w:t>超声：瓣叶增厚、钙化、交界处融合、瓣口狭窄、左心室肥厚。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（四）主动脉瓣关闭不全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B4432">
        <w:rPr>
          <w:rFonts w:ascii="仿宋" w:eastAsia="仿宋" w:hAnsi="仿宋" w:hint="eastAsia"/>
          <w:sz w:val="32"/>
          <w:szCs w:val="32"/>
        </w:rPr>
        <w:t>有晕厥病史、心尖呈抬举性搏动并左下移位、主动脉 瓣区可闻及舒张早期递减性杂音，周围血管呈阳性。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B4432">
        <w:rPr>
          <w:rFonts w:ascii="仿宋" w:eastAsia="仿宋" w:hAnsi="仿宋" w:hint="eastAsia"/>
          <w:sz w:val="32"/>
          <w:szCs w:val="32"/>
        </w:rPr>
        <w:t>X线：左房、左室大，肺淤血，肺水肿。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B4432">
        <w:rPr>
          <w:rFonts w:ascii="仿宋" w:eastAsia="仿宋" w:hAnsi="仿宋" w:hint="eastAsia"/>
          <w:sz w:val="32"/>
          <w:szCs w:val="32"/>
        </w:rPr>
        <w:t>心电图：左室肥厚劳损。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6B4432">
        <w:rPr>
          <w:rFonts w:ascii="仿宋" w:eastAsia="仿宋" w:hAnsi="仿宋" w:hint="eastAsia"/>
          <w:sz w:val="32"/>
          <w:szCs w:val="32"/>
        </w:rPr>
        <w:t>超声：主动脉瓣心室侧舒张期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反流束达中度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或中度以 上、主动脉瓣增厚。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 xml:space="preserve">注：有风湿病史、心功能不全、肺动脉髙压、三尖瓣及  </w:t>
      </w:r>
    </w:p>
    <w:p w:rsidR="006B4432" w:rsidRPr="006B4432" w:rsidRDefault="006B4432" w:rsidP="006B4432">
      <w:pPr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肺动脉瓣膜杂音，心电图、X线、超声检查有阳性改变，亦可诊断风湿性三尖瓣或肺动脉瓣病。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6B4432">
        <w:rPr>
          <w:rFonts w:ascii="仿宋" w:eastAsia="仿宋" w:hAnsi="仿宋" w:hint="eastAsia"/>
          <w:sz w:val="32"/>
          <w:szCs w:val="32"/>
        </w:rPr>
        <w:t>瓣口狭窄（由心脏超声所见）或返流（由心脏超声或心导管造影所见）程度达到中度或重度。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说明：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（1）心脏各个瓣膜返流或关闭不全以心脏超声或心导 管造影直接诊断中度或重度关闭不全为准。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 xml:space="preserve">（2）二尖瓣狭窄程度心脏超声提示：二尖瓣中度以上 </w:t>
      </w:r>
      <w:r w:rsidRPr="006B4432">
        <w:rPr>
          <w:rFonts w:ascii="仿宋" w:eastAsia="仿宋" w:hAnsi="仿宋" w:hint="eastAsia"/>
          <w:sz w:val="32"/>
          <w:szCs w:val="32"/>
        </w:rPr>
        <w:lastRenderedPageBreak/>
        <w:t>狭窄的瓣口面积应≤1.5</w:t>
      </w:r>
      <w:r w:rsidR="001F394F" w:rsidRPr="001F394F">
        <w:t xml:space="preserve"> </w:t>
      </w:r>
      <w:r w:rsidR="001F394F" w:rsidRPr="001F394F">
        <w:rPr>
          <w:rFonts w:ascii="仿宋" w:eastAsia="仿宋" w:hAnsi="仿宋"/>
          <w:sz w:val="32"/>
          <w:szCs w:val="32"/>
        </w:rPr>
        <w:t>cm</w:t>
      </w:r>
      <w:r w:rsidR="001F394F" w:rsidRPr="001F394F">
        <w:rPr>
          <w:rFonts w:ascii="宋体" w:eastAsia="宋体" w:hAnsi="宋体" w:cs="宋体" w:hint="eastAsia"/>
          <w:sz w:val="32"/>
          <w:szCs w:val="32"/>
        </w:rPr>
        <w:t>²</w:t>
      </w:r>
      <w:r w:rsidRPr="006B4432">
        <w:rPr>
          <w:rFonts w:ascii="仿宋" w:eastAsia="仿宋" w:hAnsi="仿宋" w:hint="eastAsia"/>
          <w:sz w:val="32"/>
          <w:szCs w:val="32"/>
        </w:rPr>
        <w:t>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（3）主动脉瓣狭窄程度心脏超声提示：①以经主动脉 瓣口的峰值血流速度判断，中度以上狭窄应为大于等于 3-4m/s。②主动脉瓣中度或以上狭窄的瓣口面积应≤1.0</w:t>
      </w:r>
      <w:r w:rsidR="00B146EF">
        <w:rPr>
          <w:rFonts w:ascii="仿宋" w:eastAsia="仿宋" w:hAnsi="仿宋" w:hint="eastAsia"/>
          <w:sz w:val="32"/>
          <w:szCs w:val="32"/>
        </w:rPr>
        <w:t>cm</w:t>
      </w:r>
      <w:r w:rsidR="00B146EF">
        <w:rPr>
          <w:rFonts w:ascii="宋体" w:eastAsia="宋体" w:hAnsi="宋体" w:cs="宋体"/>
          <w:sz w:val="32"/>
          <w:szCs w:val="32"/>
        </w:rPr>
        <w:t>²</w:t>
      </w:r>
      <w:r w:rsidRPr="006B4432">
        <w:rPr>
          <w:rFonts w:ascii="仿宋" w:eastAsia="仿宋" w:hAnsi="仿宋" w:hint="eastAsia"/>
          <w:sz w:val="32"/>
          <w:szCs w:val="32"/>
        </w:rPr>
        <w:t>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6B4432">
        <w:rPr>
          <w:rFonts w:ascii="仿宋" w:eastAsia="仿宋" w:hAnsi="仿宋" w:hint="eastAsia"/>
          <w:sz w:val="32"/>
          <w:szCs w:val="32"/>
        </w:rPr>
        <w:t>心脏瓣膜置换术后。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慢性病认定需符合上述二项检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诊标准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之一。</w:t>
      </w:r>
    </w:p>
    <w:p w:rsidR="006B4432" w:rsidRPr="006B4432" w:rsidRDefault="006B4432" w:rsidP="006B44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4432">
        <w:rPr>
          <w:rFonts w:ascii="黑体" w:eastAsia="黑体" w:hAnsi="黑体" w:hint="eastAsia"/>
          <w:sz w:val="32"/>
          <w:szCs w:val="32"/>
        </w:rPr>
        <w:t>十一、支气管哮喘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</w:t>
      </w:r>
      <w:r w:rsidRPr="006B4432">
        <w:rPr>
          <w:rFonts w:ascii="仿宋" w:eastAsia="仿宋" w:hAnsi="仿宋" w:hint="eastAsia"/>
          <w:sz w:val="32"/>
          <w:szCs w:val="32"/>
        </w:rPr>
        <w:tab/>
        <w:t>反复发作性喘息、气急、胸闷或咳嗽，多与接触变态原、冷空气、物理、化学性刺激、病毒性上呼吸道感染、 运动等有关。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</w:t>
      </w:r>
      <w:r w:rsidRPr="006B4432">
        <w:rPr>
          <w:rFonts w:ascii="仿宋" w:eastAsia="仿宋" w:hAnsi="仿宋" w:hint="eastAsia"/>
          <w:sz w:val="32"/>
          <w:szCs w:val="32"/>
        </w:rPr>
        <w:tab/>
        <w:t>发作时在双肺可闻及散在或弥漫性，以呼气相为 主的哮鸣音，呼气相延长。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上述症状可经治疗缓解或自行缓解。</w:t>
      </w:r>
    </w:p>
    <w:p w:rsidR="006B4432" w:rsidRPr="006B4432" w:rsidRDefault="006B4432" w:rsidP="006B44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（四）</w:t>
      </w:r>
      <w:r w:rsidRPr="006B4432">
        <w:rPr>
          <w:rFonts w:ascii="仿宋" w:eastAsia="仿宋" w:hAnsi="仿宋" w:hint="eastAsia"/>
          <w:sz w:val="32"/>
          <w:szCs w:val="32"/>
        </w:rPr>
        <w:tab/>
        <w:t>除外其他疾病所引起的喘息、气急、胸闷和咳嗽。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（五）</w:t>
      </w:r>
      <w:r w:rsidRPr="006B4432">
        <w:rPr>
          <w:rFonts w:ascii="仿宋" w:eastAsia="仿宋" w:hAnsi="仿宋" w:hint="eastAsia"/>
          <w:sz w:val="32"/>
          <w:szCs w:val="32"/>
        </w:rPr>
        <w:tab/>
        <w:t>临床表现不典型者（如无明显喘息或体征）应有下列三项中至少一项阳性：①支气管激发试验或运动试验阳性。②支气管舒张试验阳性。③昼夜PEF变异率≥20%。符合（一）至（四）条或（四）、（五）条者，可以认定。</w:t>
      </w:r>
    </w:p>
    <w:p w:rsidR="006B4432" w:rsidRPr="0065189B" w:rsidRDefault="006B4432" w:rsidP="0065189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5189B">
        <w:rPr>
          <w:rFonts w:ascii="黑体" w:eastAsia="黑体" w:hAnsi="黑体" w:hint="eastAsia"/>
          <w:sz w:val="32"/>
          <w:szCs w:val="32"/>
        </w:rPr>
        <w:t>十二、强直性脊柱炎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【认定标准】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（一）临床表现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6B4432" w:rsidRPr="006B4432">
        <w:rPr>
          <w:rFonts w:ascii="仿宋" w:eastAsia="仿宋" w:hAnsi="仿宋" w:hint="eastAsia"/>
          <w:sz w:val="32"/>
          <w:szCs w:val="32"/>
        </w:rPr>
        <w:t>腰和（或）脊柱、腹股沟、臀部或下肢酸痛不适，或不对称性外周</w:t>
      </w:r>
      <w:proofErr w:type="gramStart"/>
      <w:r w:rsidR="006B4432" w:rsidRPr="006B4432">
        <w:rPr>
          <w:rFonts w:ascii="仿宋" w:eastAsia="仿宋" w:hAnsi="仿宋" w:hint="eastAsia"/>
          <w:sz w:val="32"/>
          <w:szCs w:val="32"/>
        </w:rPr>
        <w:t>寡</w:t>
      </w:r>
      <w:proofErr w:type="gramEnd"/>
      <w:r w:rsidR="006B4432" w:rsidRPr="006B4432">
        <w:rPr>
          <w:rFonts w:ascii="仿宋" w:eastAsia="仿宋" w:hAnsi="仿宋" w:hint="eastAsia"/>
          <w:sz w:val="32"/>
          <w:szCs w:val="32"/>
        </w:rPr>
        <w:t>关节炎、尤其是下肢</w:t>
      </w:r>
      <w:proofErr w:type="gramStart"/>
      <w:r w:rsidR="006B4432" w:rsidRPr="006B4432">
        <w:rPr>
          <w:rFonts w:ascii="仿宋" w:eastAsia="仿宋" w:hAnsi="仿宋" w:hint="eastAsia"/>
          <w:sz w:val="32"/>
          <w:szCs w:val="32"/>
        </w:rPr>
        <w:t>寡</w:t>
      </w:r>
      <w:proofErr w:type="gramEnd"/>
      <w:r w:rsidR="006B4432" w:rsidRPr="006B4432">
        <w:rPr>
          <w:rFonts w:ascii="仿宋" w:eastAsia="仿宋" w:hAnsi="仿宋" w:hint="eastAsia"/>
          <w:sz w:val="32"/>
          <w:szCs w:val="32"/>
        </w:rPr>
        <w:t>关节炎，症状持续≥6周。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B4432" w:rsidRPr="006B4432">
        <w:rPr>
          <w:rFonts w:ascii="仿宋" w:eastAsia="仿宋" w:hAnsi="仿宋" w:hint="eastAsia"/>
          <w:sz w:val="32"/>
          <w:szCs w:val="32"/>
        </w:rPr>
        <w:t>夜间痛或晨僵明显。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6B4432" w:rsidRPr="006B4432">
        <w:rPr>
          <w:rFonts w:ascii="仿宋" w:eastAsia="仿宋" w:hAnsi="仿宋" w:hint="eastAsia"/>
          <w:sz w:val="32"/>
          <w:szCs w:val="32"/>
        </w:rPr>
        <w:t>活动后缓解。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6B4432" w:rsidRPr="006B4432">
        <w:rPr>
          <w:rFonts w:ascii="仿宋" w:eastAsia="仿宋" w:hAnsi="仿宋" w:hint="eastAsia"/>
          <w:sz w:val="32"/>
          <w:szCs w:val="32"/>
        </w:rPr>
        <w:t>足跟痛或其他肌腱附着点炎。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6B4432" w:rsidRPr="006B4432">
        <w:rPr>
          <w:rFonts w:ascii="仿宋" w:eastAsia="仿宋" w:hAnsi="仿宋" w:hint="eastAsia"/>
          <w:sz w:val="32"/>
          <w:szCs w:val="32"/>
        </w:rPr>
        <w:t>虹膜睫状体炎的临床表现或既往史。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6.AS家族史或HLA-B27阳性。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7.非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甾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>体抗炎药（NSAIDs）能迅速缓解症状。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（二）影像学或病理学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B4432" w:rsidRPr="006B4432">
        <w:rPr>
          <w:rFonts w:ascii="仿宋" w:eastAsia="仿宋" w:hAnsi="仿宋" w:hint="eastAsia"/>
          <w:sz w:val="32"/>
          <w:szCs w:val="32"/>
        </w:rPr>
        <w:t>双侧x线骶髂关节炎≥Ⅲ期。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B4432" w:rsidRPr="006B4432">
        <w:rPr>
          <w:rFonts w:ascii="仿宋" w:eastAsia="仿宋" w:hAnsi="仿宋" w:hint="eastAsia"/>
          <w:sz w:val="32"/>
          <w:szCs w:val="32"/>
        </w:rPr>
        <w:t>双侧CT骶髂关节炎≥II期。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6B4432" w:rsidRPr="006B4432">
        <w:rPr>
          <w:rFonts w:ascii="仿宋" w:eastAsia="仿宋" w:hAnsi="仿宋" w:hint="eastAsia"/>
          <w:sz w:val="32"/>
          <w:szCs w:val="32"/>
        </w:rPr>
        <w:t>CT骶髂关节</w:t>
      </w:r>
      <w:proofErr w:type="gramStart"/>
      <w:r w:rsidR="006B4432" w:rsidRPr="006B4432">
        <w:rPr>
          <w:rFonts w:ascii="仿宋" w:eastAsia="仿宋" w:hAnsi="仿宋" w:hint="eastAsia"/>
          <w:sz w:val="32"/>
          <w:szCs w:val="32"/>
        </w:rPr>
        <w:t>炎不足</w:t>
      </w:r>
      <w:proofErr w:type="gramEnd"/>
      <w:r w:rsidR="006B4432" w:rsidRPr="006B4432">
        <w:rPr>
          <w:rFonts w:ascii="仿宋" w:eastAsia="仿宋" w:hAnsi="仿宋" w:hint="eastAsia"/>
          <w:sz w:val="32"/>
          <w:szCs w:val="32"/>
        </w:rPr>
        <w:t>II级者，可行MRI检查。如表现软骨破坏、关节旁水肿和（或）广泛脂肪沉积，尤其动态增强 检查关节或关节旁增强强度＞20%，且增强斜率</w:t>
      </w:r>
      <w:r w:rsidR="001F394F">
        <w:rPr>
          <w:rFonts w:ascii="仿宋" w:eastAsia="仿宋" w:hAnsi="仿宋" w:hint="eastAsia"/>
          <w:sz w:val="32"/>
          <w:szCs w:val="32"/>
        </w:rPr>
        <w:t>＞</w:t>
      </w:r>
      <w:bookmarkStart w:id="0" w:name="_GoBack"/>
      <w:bookmarkEnd w:id="0"/>
      <w:r w:rsidR="006B4432" w:rsidRPr="006B4432">
        <w:rPr>
          <w:rFonts w:ascii="仿宋" w:eastAsia="仿宋" w:hAnsi="仿宋" w:hint="eastAsia"/>
          <w:sz w:val="32"/>
          <w:szCs w:val="32"/>
        </w:rPr>
        <w:t>10%/min者。</w:t>
      </w:r>
    </w:p>
    <w:p w:rsidR="006B4432" w:rsidRPr="006B4432" w:rsidRDefault="0065189B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6B4432" w:rsidRPr="006B4432">
        <w:rPr>
          <w:rFonts w:ascii="仿宋" w:eastAsia="仿宋" w:hAnsi="仿宋" w:hint="eastAsia"/>
          <w:sz w:val="32"/>
          <w:szCs w:val="32"/>
        </w:rPr>
        <w:t>骶髂关节病理学检查显示炎症者。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（三）</w:t>
      </w:r>
      <w:r w:rsidRPr="006B4432">
        <w:rPr>
          <w:rFonts w:ascii="仿宋" w:eastAsia="仿宋" w:hAnsi="仿宋" w:hint="eastAsia"/>
          <w:sz w:val="32"/>
          <w:szCs w:val="32"/>
        </w:rPr>
        <w:tab/>
        <w:t>诊断</w:t>
      </w:r>
    </w:p>
    <w:p w:rsidR="006B4432" w:rsidRPr="006B4432" w:rsidRDefault="006B4432" w:rsidP="006518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4432">
        <w:rPr>
          <w:rFonts w:ascii="仿宋" w:eastAsia="仿宋" w:hAnsi="仿宋" w:hint="eastAsia"/>
          <w:sz w:val="32"/>
          <w:szCs w:val="32"/>
        </w:rPr>
        <w:t>符合临床标准第（一）</w:t>
      </w:r>
      <w:proofErr w:type="gramStart"/>
      <w:r w:rsidRPr="006B4432">
        <w:rPr>
          <w:rFonts w:ascii="仿宋" w:eastAsia="仿宋" w:hAnsi="仿宋" w:hint="eastAsia"/>
          <w:sz w:val="32"/>
          <w:szCs w:val="32"/>
        </w:rPr>
        <w:t>项及其</w:t>
      </w:r>
      <w:proofErr w:type="gramEnd"/>
      <w:r w:rsidRPr="006B4432">
        <w:rPr>
          <w:rFonts w:ascii="仿宋" w:eastAsia="仿宋" w:hAnsi="仿宋" w:hint="eastAsia"/>
          <w:sz w:val="32"/>
          <w:szCs w:val="32"/>
        </w:rPr>
        <w:t xml:space="preserve">他各项中之3项，以及影像学、病理学标准之任何一项者，可诊断为强直性脊柱炎（AS） </w:t>
      </w:r>
    </w:p>
    <w:p w:rsidR="00EC568E" w:rsidRPr="006B4432" w:rsidRDefault="00EC568E"/>
    <w:sectPr w:rsidR="00EC568E" w:rsidRPr="006B44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31" w:rsidRDefault="005C1C31" w:rsidP="006B4432">
      <w:r>
        <w:separator/>
      </w:r>
    </w:p>
  </w:endnote>
  <w:endnote w:type="continuationSeparator" w:id="0">
    <w:p w:rsidR="005C1C31" w:rsidRDefault="005C1C31" w:rsidP="006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1937"/>
      <w:docPartObj>
        <w:docPartGallery w:val="Page Numbers (Bottom of Page)"/>
        <w:docPartUnique/>
      </w:docPartObj>
    </w:sdtPr>
    <w:sdtEndPr/>
    <w:sdtContent>
      <w:p w:rsidR="00B102DB" w:rsidRDefault="00B102D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4F" w:rsidRPr="001F394F">
          <w:rPr>
            <w:noProof/>
            <w:lang w:val="zh-CN"/>
          </w:rPr>
          <w:t>9</w:t>
        </w:r>
        <w:r>
          <w:fldChar w:fldCharType="end"/>
        </w:r>
      </w:p>
    </w:sdtContent>
  </w:sdt>
  <w:p w:rsidR="00B102DB" w:rsidRDefault="00B102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31" w:rsidRDefault="005C1C31" w:rsidP="006B4432">
      <w:r>
        <w:separator/>
      </w:r>
    </w:p>
  </w:footnote>
  <w:footnote w:type="continuationSeparator" w:id="0">
    <w:p w:rsidR="005C1C31" w:rsidRDefault="005C1C31" w:rsidP="006B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58"/>
    <w:rsid w:val="00116158"/>
    <w:rsid w:val="001F394F"/>
    <w:rsid w:val="005C1C31"/>
    <w:rsid w:val="0065189B"/>
    <w:rsid w:val="006B4432"/>
    <w:rsid w:val="00762279"/>
    <w:rsid w:val="00962F84"/>
    <w:rsid w:val="009A0AD1"/>
    <w:rsid w:val="00B102DB"/>
    <w:rsid w:val="00B146EF"/>
    <w:rsid w:val="00BD1144"/>
    <w:rsid w:val="00E0143F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604</Words>
  <Characters>3443</Characters>
  <Application>Microsoft Office Word</Application>
  <DocSecurity>0</DocSecurity>
  <Lines>28</Lines>
  <Paragraphs>8</Paragraphs>
  <ScaleCrop>false</ScaleCrop>
  <Company>天天向上精品系统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天天向上WIN7 SP1 X64 V2012纯净旗舰版</dc:creator>
  <cp:keywords/>
  <dc:description/>
  <cp:lastModifiedBy>天天向上WIN7 SP1 X64 V2012纯净旗舰版</cp:lastModifiedBy>
  <cp:revision>6</cp:revision>
  <dcterms:created xsi:type="dcterms:W3CDTF">2021-08-23T07:20:00Z</dcterms:created>
  <dcterms:modified xsi:type="dcterms:W3CDTF">2021-08-23T08:02:00Z</dcterms:modified>
</cp:coreProperties>
</file>